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EC056" w14:textId="77777777" w:rsidR="005C4A72" w:rsidRPr="005C4A72" w:rsidRDefault="005C4A72" w:rsidP="005C4A72">
      <w:pPr>
        <w:bidi/>
        <w:rPr>
          <w:b/>
          <w:bCs/>
          <w:color w:val="0070C0"/>
          <w:u w:val="single"/>
          <w:rtl/>
        </w:rPr>
      </w:pPr>
      <w:r w:rsidRPr="005C4A72">
        <w:rPr>
          <w:b/>
          <w:bCs/>
          <w:color w:val="0070C0"/>
          <w:u w:val="single"/>
          <w:rtl/>
        </w:rPr>
        <w:t>תיאור הפעילות</w:t>
      </w:r>
    </w:p>
    <w:p w14:paraId="1FA566E8" w14:textId="77777777" w:rsidR="005C4A72" w:rsidRPr="005C4A72" w:rsidRDefault="005C4A72" w:rsidP="005C4A72">
      <w:pPr>
        <w:bidi/>
        <w:rPr>
          <w:rtl/>
        </w:rPr>
      </w:pPr>
      <w:r w:rsidRPr="005C4A72">
        <w:rPr>
          <w:rtl/>
        </w:rPr>
        <w:t>התלמידים מתכננים ניסוי למדידת זמני תגובה ומשתמשים בו כדי לבחון את זמני התגובה של אנשים.</w:t>
      </w:r>
    </w:p>
    <w:p w14:paraId="27698695" w14:textId="77777777" w:rsidR="005C4A72" w:rsidRPr="005C4A72" w:rsidRDefault="005C4A72" w:rsidP="005C4A72">
      <w:pPr>
        <w:bidi/>
        <w:rPr>
          <w:rtl/>
        </w:rPr>
      </w:pPr>
      <w:r w:rsidRPr="005C4A72">
        <w:rPr>
          <w:rtl/>
        </w:rPr>
        <w:t>התלמידים יכולים להשתמש בכל ציוד הזמין בכיתה, אך עליהם לשקול את מהימנות הניסוי וכיצד כל הנתונים שנאספו ינותחו ויוצגו.</w:t>
      </w:r>
    </w:p>
    <w:p w14:paraId="165CD3BB" w14:textId="77777777" w:rsidR="005C4A72" w:rsidRPr="005C4A72" w:rsidRDefault="005C4A72" w:rsidP="005C4A72">
      <w:pPr>
        <w:bidi/>
        <w:rPr>
          <w:b/>
          <w:bCs/>
          <w:color w:val="0070C0"/>
          <w:u w:val="single"/>
          <w:rtl/>
        </w:rPr>
      </w:pPr>
      <w:r w:rsidRPr="005C4A72">
        <w:rPr>
          <w:b/>
          <w:bCs/>
          <w:color w:val="0070C0"/>
          <w:u w:val="single"/>
          <w:rtl/>
        </w:rPr>
        <w:t>התאמה</w:t>
      </w:r>
    </w:p>
    <w:p w14:paraId="023358FF" w14:textId="77777777" w:rsidR="005C4A72" w:rsidRPr="005C4A72" w:rsidRDefault="005C4A72" w:rsidP="005C4A72">
      <w:pPr>
        <w:bidi/>
        <w:rPr>
          <w:rtl/>
        </w:rPr>
      </w:pPr>
      <w:r w:rsidRPr="005C4A72">
        <w:rPr>
          <w:rtl/>
        </w:rPr>
        <w:t>התלמידים עובדים בכל הרמות בקבוצות קטנות</w:t>
      </w:r>
    </w:p>
    <w:p w14:paraId="06E9DAA0" w14:textId="77777777" w:rsidR="005C4A72" w:rsidRPr="005C4A72" w:rsidRDefault="005C4A72" w:rsidP="005C4A72">
      <w:pPr>
        <w:bidi/>
        <w:rPr>
          <w:rtl/>
        </w:rPr>
      </w:pPr>
      <w:r w:rsidRPr="005C4A72">
        <w:rPr>
          <w:rtl/>
        </w:rPr>
        <w:t>זמן 1-3 שעות</w:t>
      </w:r>
    </w:p>
    <w:p w14:paraId="5474D124" w14:textId="77777777" w:rsidR="005C4A72" w:rsidRPr="005C4A72" w:rsidRDefault="005C4A72" w:rsidP="005C4A72">
      <w:pPr>
        <w:bidi/>
        <w:rPr>
          <w:rtl/>
        </w:rPr>
      </w:pPr>
      <w:r w:rsidRPr="005C4A72">
        <w:rPr>
          <w:rtl/>
        </w:rPr>
        <w:t xml:space="preserve">משאבי </w:t>
      </w:r>
      <w:r w:rsidRPr="005C4A72">
        <w:t>AMP</w:t>
      </w:r>
    </w:p>
    <w:p w14:paraId="20883893" w14:textId="77777777" w:rsidR="005C4A72" w:rsidRPr="005C4A72" w:rsidRDefault="005C4A72" w:rsidP="005C4A72">
      <w:pPr>
        <w:bidi/>
        <w:rPr>
          <w:rtl/>
        </w:rPr>
      </w:pPr>
      <w:r w:rsidRPr="005C4A72">
        <w:rPr>
          <w:rtl/>
        </w:rPr>
        <w:t>גירוי תלמידים</w:t>
      </w:r>
    </w:p>
    <w:p w14:paraId="24EF162D" w14:textId="77777777" w:rsidR="005C4A72" w:rsidRPr="005C4A72" w:rsidRDefault="005C4A72" w:rsidP="005C4A72">
      <w:pPr>
        <w:bidi/>
        <w:rPr>
          <w:b/>
          <w:bCs/>
          <w:color w:val="0070C0"/>
          <w:u w:val="single"/>
          <w:rtl/>
        </w:rPr>
      </w:pPr>
      <w:r w:rsidRPr="005C4A72">
        <w:rPr>
          <w:b/>
          <w:bCs/>
          <w:color w:val="0070C0"/>
          <w:u w:val="single"/>
          <w:rtl/>
        </w:rPr>
        <w:t>ציוד</w:t>
      </w:r>
    </w:p>
    <w:p w14:paraId="03328DB9" w14:textId="77777777" w:rsidR="005C4A72" w:rsidRPr="005C4A72" w:rsidRDefault="005C4A72" w:rsidP="005C4A72">
      <w:pPr>
        <w:bidi/>
        <w:rPr>
          <w:rtl/>
        </w:rPr>
      </w:pPr>
      <w:r w:rsidRPr="005C4A72">
        <w:rPr>
          <w:rtl/>
        </w:rPr>
        <w:t>מכשירי תזמון</w:t>
      </w:r>
    </w:p>
    <w:p w14:paraId="4573AFB9" w14:textId="77777777" w:rsidR="005C4A72" w:rsidRPr="005C4A72" w:rsidRDefault="005C4A72" w:rsidP="005C4A72">
      <w:pPr>
        <w:bidi/>
        <w:rPr>
          <w:rtl/>
        </w:rPr>
      </w:pPr>
      <w:r w:rsidRPr="005C4A72">
        <w:rPr>
          <w:rtl/>
        </w:rPr>
        <w:t>דף גרפים</w:t>
      </w:r>
    </w:p>
    <w:p w14:paraId="02292AEC" w14:textId="77777777" w:rsidR="005C4A72" w:rsidRPr="005C4A72" w:rsidRDefault="005C4A72" w:rsidP="005C4A72">
      <w:pPr>
        <w:bidi/>
        <w:rPr>
          <w:rtl/>
        </w:rPr>
      </w:pPr>
      <w:r w:rsidRPr="005C4A72">
        <w:rPr>
          <w:rtl/>
        </w:rPr>
        <w:t>מתקן גיליון אלקטרוני</w:t>
      </w:r>
    </w:p>
    <w:p w14:paraId="00605AA2" w14:textId="77777777" w:rsidR="005C4A72" w:rsidRPr="005C4A72" w:rsidRDefault="005C4A72" w:rsidP="005C4A72">
      <w:pPr>
        <w:bidi/>
        <w:rPr>
          <w:b/>
          <w:bCs/>
          <w:color w:val="0070C0"/>
          <w:u w:val="single"/>
          <w:rtl/>
        </w:rPr>
      </w:pPr>
      <w:r w:rsidRPr="005C4A72">
        <w:rPr>
          <w:b/>
          <w:bCs/>
          <w:color w:val="0070C0"/>
          <w:u w:val="single"/>
          <w:rtl/>
        </w:rPr>
        <w:t>שפה מתמטית מרכזית</w:t>
      </w:r>
    </w:p>
    <w:p w14:paraId="0B81A37E" w14:textId="77777777" w:rsidR="005C4A72" w:rsidRPr="005C4A72" w:rsidRDefault="005C4A72" w:rsidP="005C4A72">
      <w:pPr>
        <w:bidi/>
        <w:rPr>
          <w:rtl/>
        </w:rPr>
      </w:pPr>
      <w:r w:rsidRPr="005C4A72">
        <w:rPr>
          <w:rtl/>
        </w:rPr>
        <w:t>מדידה, יחידות, תוקף, ממוצעים, ממוצע, מצב, חציון, גודל מדגם, שונות, טווח, הסקה סטטיסטית, עקביות, מהימנות</w:t>
      </w:r>
    </w:p>
    <w:p w14:paraId="0769CA73" w14:textId="77777777" w:rsidR="005C4A72" w:rsidRPr="005C4A72" w:rsidRDefault="005C4A72" w:rsidP="005C4A72">
      <w:pPr>
        <w:bidi/>
        <w:rPr>
          <w:b/>
          <w:bCs/>
          <w:color w:val="0070C0"/>
          <w:u w:val="single"/>
          <w:rtl/>
        </w:rPr>
      </w:pPr>
      <w:r w:rsidRPr="005C4A72">
        <w:rPr>
          <w:b/>
          <w:bCs/>
          <w:color w:val="0070C0"/>
          <w:u w:val="single"/>
          <w:rtl/>
        </w:rPr>
        <w:t>תהליכים מרכזיים</w:t>
      </w:r>
    </w:p>
    <w:p w14:paraId="0088516B" w14:textId="77777777" w:rsidR="005C4A72" w:rsidRPr="005C4A72" w:rsidRDefault="005C4A72" w:rsidP="005C4A72">
      <w:pPr>
        <w:bidi/>
        <w:rPr>
          <w:b/>
          <w:bCs/>
          <w:rtl/>
        </w:rPr>
      </w:pPr>
      <w:r w:rsidRPr="005C4A72">
        <w:rPr>
          <w:b/>
          <w:bCs/>
          <w:rtl/>
        </w:rPr>
        <w:t>ייצוג</w:t>
      </w:r>
    </w:p>
    <w:p w14:paraId="08A81804" w14:textId="77777777" w:rsidR="005C4A72" w:rsidRPr="005C4A72" w:rsidRDefault="005C4A72" w:rsidP="005C4A72">
      <w:pPr>
        <w:bidi/>
        <w:rPr>
          <w:rtl/>
        </w:rPr>
      </w:pPr>
      <w:r w:rsidRPr="005C4A72">
        <w:rPr>
          <w:rtl/>
        </w:rPr>
        <w:t>בחירת מאפיינים מתמטיים לניסוי שלהם למדידת זמני תגובה ולניתוח נתונים.</w:t>
      </w:r>
    </w:p>
    <w:p w14:paraId="33ADF6EE" w14:textId="77777777" w:rsidR="005C4A72" w:rsidRPr="005C4A72" w:rsidRDefault="005C4A72" w:rsidP="005C4A72">
      <w:pPr>
        <w:bidi/>
        <w:rPr>
          <w:b/>
          <w:bCs/>
          <w:rtl/>
        </w:rPr>
      </w:pPr>
      <w:r w:rsidRPr="005C4A72">
        <w:rPr>
          <w:b/>
          <w:bCs/>
          <w:rtl/>
        </w:rPr>
        <w:t>ניתוח</w:t>
      </w:r>
    </w:p>
    <w:p w14:paraId="33E6CFCE" w14:textId="77777777" w:rsidR="005C4A72" w:rsidRPr="005C4A72" w:rsidRDefault="005C4A72" w:rsidP="005C4A72">
      <w:pPr>
        <w:bidi/>
        <w:rPr>
          <w:rtl/>
        </w:rPr>
      </w:pPr>
      <w:r w:rsidRPr="005C4A72">
        <w:rPr>
          <w:rtl/>
        </w:rPr>
        <w:t>רישום וניתוח הנתונים כדי ליידע את חידוד הניסוי והמסקנות.</w:t>
      </w:r>
    </w:p>
    <w:p w14:paraId="38BED190" w14:textId="77777777" w:rsidR="005C4A72" w:rsidRPr="005C4A72" w:rsidRDefault="005C4A72" w:rsidP="005C4A72">
      <w:pPr>
        <w:bidi/>
        <w:rPr>
          <w:b/>
          <w:bCs/>
          <w:rtl/>
        </w:rPr>
      </w:pPr>
      <w:r w:rsidRPr="005C4A72">
        <w:rPr>
          <w:b/>
          <w:bCs/>
          <w:rtl/>
        </w:rPr>
        <w:t>פירוש והערכה</w:t>
      </w:r>
    </w:p>
    <w:p w14:paraId="0B7A5A98" w14:textId="77777777" w:rsidR="005C4A72" w:rsidRPr="005C4A72" w:rsidRDefault="005C4A72" w:rsidP="005C4A72">
      <w:pPr>
        <w:bidi/>
        <w:rPr>
          <w:rtl/>
        </w:rPr>
      </w:pPr>
      <w:r w:rsidRPr="005C4A72">
        <w:rPr>
          <w:rtl/>
        </w:rPr>
        <w:t>פירוש הנתונים ובחינת התוקף והמהימנות של הניסוי והמדגם בו נעשה שימוש.</w:t>
      </w:r>
    </w:p>
    <w:p w14:paraId="6FF229C5" w14:textId="77777777" w:rsidR="005C4A72" w:rsidRPr="005C4A72" w:rsidRDefault="005C4A72" w:rsidP="005C4A72">
      <w:pPr>
        <w:bidi/>
        <w:rPr>
          <w:b/>
          <w:bCs/>
          <w:rtl/>
        </w:rPr>
      </w:pPr>
      <w:r w:rsidRPr="005C4A72">
        <w:rPr>
          <w:b/>
          <w:bCs/>
          <w:rtl/>
        </w:rPr>
        <w:t>תקשורת ורפלקציה</w:t>
      </w:r>
    </w:p>
    <w:p w14:paraId="38395F61" w14:textId="77777777" w:rsidR="005C4A72" w:rsidRDefault="005C4A72" w:rsidP="005C4A72">
      <w:pPr>
        <w:bidi/>
        <w:rPr>
          <w:rtl/>
        </w:rPr>
      </w:pPr>
      <w:r w:rsidRPr="005C4A72">
        <w:rPr>
          <w:rtl/>
        </w:rPr>
        <w:t>תיאור הגישה, הצגת מסקנות, דיון כיצד ניתן לשפר את הניסוי.</w:t>
      </w:r>
    </w:p>
    <w:p w14:paraId="7AB522B4" w14:textId="77777777" w:rsidR="005C4A72" w:rsidRDefault="005C4A72" w:rsidP="005C4A72">
      <w:pPr>
        <w:bidi/>
        <w:rPr>
          <w:rtl/>
        </w:rPr>
      </w:pPr>
    </w:p>
    <w:p w14:paraId="44AA741E" w14:textId="77777777" w:rsidR="005C4A72" w:rsidRPr="005C4A72" w:rsidRDefault="005C4A72" w:rsidP="005C4A72">
      <w:pPr>
        <w:bidi/>
        <w:rPr>
          <w:rtl/>
        </w:rPr>
      </w:pPr>
      <w:r w:rsidRPr="005C4A72">
        <w:rPr>
          <w:rtl/>
        </w:rPr>
        <w:t>הדרכת מורים</w:t>
      </w:r>
    </w:p>
    <w:p w14:paraId="5A358846" w14:textId="77777777" w:rsidR="005C4A72" w:rsidRDefault="005C4A72" w:rsidP="005C4A72">
      <w:pPr>
        <w:bidi/>
        <w:rPr>
          <w:rtl/>
        </w:rPr>
      </w:pPr>
      <w:r w:rsidRPr="005C4A72">
        <w:rPr>
          <w:rtl/>
        </w:rPr>
        <w:t>תלמידים יכולים לבחון את תגובותיהם על ידי משחק באחד המבחנים המקוונים כגון</w:t>
      </w:r>
    </w:p>
    <w:p w14:paraId="00831479" w14:textId="77777777" w:rsidR="005C4A72" w:rsidRPr="00941618" w:rsidRDefault="005C4A72" w:rsidP="005C4A72">
      <w:pPr>
        <w:pStyle w:val="text"/>
        <w:rPr>
          <w:sz w:val="18"/>
        </w:rPr>
      </w:pPr>
      <w:hyperlink r:id="rId4" w:history="1">
        <w:r w:rsidRPr="005F0C35">
          <w:rPr>
            <w:sz w:val="18"/>
            <w:u w:val="single"/>
          </w:rPr>
          <w:t>www.bbc.co.uk/blogs/theoneshow/consumer/2009/01/22/brain_training_how_fast_are_yo.html</w:t>
        </w:r>
      </w:hyperlink>
    </w:p>
    <w:p w14:paraId="4ED946EF" w14:textId="77777777" w:rsidR="005C4A72" w:rsidRPr="005C4A72" w:rsidRDefault="005C4A72" w:rsidP="005C4A72">
      <w:pPr>
        <w:bidi/>
      </w:pPr>
    </w:p>
    <w:p w14:paraId="24E2F655" w14:textId="77777777" w:rsidR="005C4A72" w:rsidRPr="005C4A72" w:rsidRDefault="005C4A72" w:rsidP="005C4A72">
      <w:pPr>
        <w:bidi/>
        <w:rPr>
          <w:rtl/>
        </w:rPr>
      </w:pPr>
      <w:r w:rsidRPr="005C4A72">
        <w:rPr>
          <w:rtl/>
        </w:rPr>
        <w:t>הדגישו שהפעילות אינה רק מדידת זמני תגובה עבור קבוצת אנשים, אלא תכנון ניסוי שעושה זאת אך ורק באמצעות הציוד הזמין בכיתה.</w:t>
      </w:r>
    </w:p>
    <w:p w14:paraId="3210E249" w14:textId="77777777" w:rsidR="005C4A72" w:rsidRPr="005C4A72" w:rsidRDefault="005C4A72" w:rsidP="005C4A72">
      <w:pPr>
        <w:bidi/>
        <w:rPr>
          <w:rtl/>
        </w:rPr>
      </w:pPr>
      <w:r w:rsidRPr="005C4A72">
        <w:rPr>
          <w:rtl/>
        </w:rPr>
        <w:t>דנו במשימה עם התלמידים, תוך העלאת הנקודות הבאות כדי לעזור לתלמידים להבין את הבעיה. האם אנשים מגיבים באופן מיידי, ואם לא, האם הם מגיבים באותה מהירות? (דוגמאות מספורט, בלימת רכב, תפיסת חפץ נופל)</w:t>
      </w:r>
    </w:p>
    <w:p w14:paraId="4CC5E854" w14:textId="77777777" w:rsidR="005C4A72" w:rsidRPr="005C4A72" w:rsidRDefault="005C4A72" w:rsidP="005C4A72">
      <w:pPr>
        <w:bidi/>
        <w:rPr>
          <w:rtl/>
        </w:rPr>
      </w:pPr>
      <w:r w:rsidRPr="005C4A72">
        <w:rPr>
          <w:rtl/>
        </w:rPr>
        <w:t>מה גורם לאנשים להגיב? (הם רואים, שומעים, מרגישים, טועמים, מריחים משהו)</w:t>
      </w:r>
    </w:p>
    <w:p w14:paraId="5F6EC83D" w14:textId="77777777" w:rsidR="005C4A72" w:rsidRPr="005C4A72" w:rsidRDefault="005C4A72" w:rsidP="005C4A72">
      <w:pPr>
        <w:bidi/>
        <w:rPr>
          <w:rtl/>
        </w:rPr>
      </w:pPr>
      <w:r w:rsidRPr="005C4A72">
        <w:rPr>
          <w:rtl/>
        </w:rPr>
        <w:t>אילו קשיים ספציפיים יש במדידת מהירות תגובה? (יחידות זמן קטנות, תכנון ניסוי שניתן לבצע שוב ושוב בעקביות ובדיוק, מדידת זמן התגובה באופן שאינו מוטה על ידי מיומנות מסוימת, ...)</w:t>
      </w:r>
    </w:p>
    <w:p w14:paraId="3804B150" w14:textId="77777777" w:rsidR="005C4A72" w:rsidRPr="005C4A72" w:rsidRDefault="005C4A72" w:rsidP="005C4A72">
      <w:pPr>
        <w:bidi/>
      </w:pPr>
      <w:r w:rsidRPr="005C4A72">
        <w:rPr>
          <w:rtl/>
        </w:rPr>
        <w:t>תכנון ניסוי משמעותי וחזק באמצעות שעוני עצר בלבד אינו משימה פשוטה. ניתן לספק לתלמידים ניסוי או בחירה של ניסויים (כמה מהם מוצגים בסוף הערות אלה) ולהתייחס לפעילות כפעילות של לקיחת מדידות, הגעת מסקנות והתבוננות על תקפותן ודיוקן. אבל קיום דיונים על שיטות המוצעות על ידי התלמידים, על נקודות החוזק והחולשה שלהן, האם הן משרתות את המטלה ועושות זאת בצורה אמינה, מהווה הזדמנות למידה יקרת ערך לייצוג מתמטי.</w:t>
      </w:r>
    </w:p>
    <w:p w14:paraId="10DDD207" w14:textId="77777777" w:rsidR="005C4A72" w:rsidRPr="005C4A72" w:rsidRDefault="005C4A72" w:rsidP="005C4A72">
      <w:pPr>
        <w:bidi/>
        <w:rPr>
          <w:rtl/>
        </w:rPr>
      </w:pPr>
      <w:r w:rsidRPr="005C4A72">
        <w:rPr>
          <w:rtl/>
        </w:rPr>
        <w:t>במהלך הפעילות</w:t>
      </w:r>
    </w:p>
    <w:p w14:paraId="28CF0F1E" w14:textId="77777777" w:rsidR="005C4A72" w:rsidRPr="005C4A72" w:rsidRDefault="005C4A72" w:rsidP="005C4A72">
      <w:pPr>
        <w:bidi/>
        <w:rPr>
          <w:rtl/>
        </w:rPr>
      </w:pPr>
      <w:r w:rsidRPr="005C4A72">
        <w:rPr>
          <w:rtl/>
        </w:rPr>
        <w:t>בשלבים המוקדמים של הפעילות, יש לוודא שכל קבוצת תלמידים שוקלת את הנקודות הבאות לפני תחילת הניסויים:</w:t>
      </w:r>
    </w:p>
    <w:p w14:paraId="2A83AAB2" w14:textId="77777777" w:rsidR="005C4A72" w:rsidRPr="005C4A72" w:rsidRDefault="005C4A72" w:rsidP="005C4A72">
      <w:pPr>
        <w:bidi/>
        <w:rPr>
          <w:rtl/>
        </w:rPr>
      </w:pPr>
      <w:r w:rsidRPr="005C4A72">
        <w:rPr>
          <w:rtl/>
        </w:rPr>
        <w:t>• כיצד הניסוי שלי יביא למדידת זמני תגובה?</w:t>
      </w:r>
    </w:p>
    <w:p w14:paraId="18383C5E" w14:textId="77777777" w:rsidR="005C4A72" w:rsidRPr="005C4A72" w:rsidRDefault="005C4A72" w:rsidP="005C4A72">
      <w:pPr>
        <w:bidi/>
        <w:rPr>
          <w:rtl/>
        </w:rPr>
      </w:pPr>
      <w:r w:rsidRPr="005C4A72">
        <w:rPr>
          <w:rtl/>
        </w:rPr>
        <w:t>• אילו משאבים נדרשים?</w:t>
      </w:r>
    </w:p>
    <w:p w14:paraId="4070A37C" w14:textId="77777777" w:rsidR="005C4A72" w:rsidRPr="005C4A72" w:rsidRDefault="005C4A72" w:rsidP="005C4A72">
      <w:pPr>
        <w:bidi/>
        <w:rPr>
          <w:rtl/>
        </w:rPr>
      </w:pPr>
      <w:r w:rsidRPr="005C4A72">
        <w:rPr>
          <w:rtl/>
        </w:rPr>
        <w:t>• האם עליי לתעד יותר מפעם אחת לכל תלמיד, ואם כן, מהו המשמעותי ביותר?</w:t>
      </w:r>
    </w:p>
    <w:p w14:paraId="3C3CB4DF" w14:textId="77777777" w:rsidR="005C4A72" w:rsidRPr="005C4A72" w:rsidRDefault="005C4A72" w:rsidP="005C4A72">
      <w:pPr>
        <w:bidi/>
        <w:rPr>
          <w:rtl/>
        </w:rPr>
      </w:pPr>
      <w:r w:rsidRPr="005C4A72">
        <w:rPr>
          <w:rtl/>
        </w:rPr>
        <w:t>• כיצד יש לאסוף ולרשום את הנתונים?</w:t>
      </w:r>
    </w:p>
    <w:p w14:paraId="7FF3AD45" w14:textId="77777777" w:rsidR="005C4A72" w:rsidRPr="005C4A72" w:rsidRDefault="005C4A72" w:rsidP="005C4A72">
      <w:pPr>
        <w:bidi/>
        <w:rPr>
          <w:rtl/>
        </w:rPr>
      </w:pPr>
      <w:r w:rsidRPr="005C4A72">
        <w:rPr>
          <w:rtl/>
        </w:rPr>
        <w:t>• מה תפקידו של כל אחד מחברי הקבוצה?</w:t>
      </w:r>
    </w:p>
    <w:p w14:paraId="424B1D3D" w14:textId="77777777" w:rsidR="005C4A72" w:rsidRPr="005C4A72" w:rsidRDefault="005C4A72" w:rsidP="005C4A72">
      <w:pPr>
        <w:bidi/>
        <w:rPr>
          <w:rtl/>
        </w:rPr>
      </w:pPr>
      <w:r w:rsidRPr="005C4A72">
        <w:rPr>
          <w:rtl/>
        </w:rPr>
        <w:t>• ככל שהפעילות מתקדמת, ייתכן שיהיה צורך להזכיר לקבוצות את הצורך:</w:t>
      </w:r>
    </w:p>
    <w:p w14:paraId="56AD79A9" w14:textId="77777777" w:rsidR="005C4A72" w:rsidRPr="005C4A72" w:rsidRDefault="005C4A72" w:rsidP="005C4A72">
      <w:pPr>
        <w:bidi/>
        <w:rPr>
          <w:rtl/>
        </w:rPr>
      </w:pPr>
      <w:r w:rsidRPr="005C4A72">
        <w:rPr>
          <w:rtl/>
        </w:rPr>
        <w:t>- לתאר את הניסויים שלהן בפירוט רב ככל האפשר ולשקול את הדרכים הטובות ביותר להצגת תוצאותיהן</w:t>
      </w:r>
    </w:p>
    <w:p w14:paraId="582133B1" w14:textId="77777777" w:rsidR="005C4A72" w:rsidRPr="005C4A72" w:rsidRDefault="005C4A72" w:rsidP="005C4A72">
      <w:pPr>
        <w:bidi/>
        <w:rPr>
          <w:rtl/>
        </w:rPr>
      </w:pPr>
      <w:r w:rsidRPr="005C4A72">
        <w:rPr>
          <w:rtl/>
        </w:rPr>
        <w:t>- להסכים על מה שהתוצאות שלהן מראות, להעריך את הניסוי שלהן כמבחן של זמני תגובה ולשנות אותן לפי הצורך/האפשרות</w:t>
      </w:r>
    </w:p>
    <w:p w14:paraId="0CC8EB57" w14:textId="77777777" w:rsidR="005C4A72" w:rsidRPr="005C4A72" w:rsidRDefault="005C4A72" w:rsidP="005C4A72">
      <w:pPr>
        <w:bidi/>
        <w:rPr>
          <w:rtl/>
        </w:rPr>
      </w:pPr>
      <w:r w:rsidRPr="005C4A72">
        <w:rPr>
          <w:rtl/>
        </w:rPr>
        <w:t>- להציג בבירור את תוצאות הניסוי שלהן ואת מסקנותיהן</w:t>
      </w:r>
    </w:p>
    <w:p w14:paraId="12F91A83" w14:textId="77777777" w:rsidR="005C4A72" w:rsidRPr="005C4A72" w:rsidRDefault="005C4A72" w:rsidP="005C4A72">
      <w:pPr>
        <w:bidi/>
        <w:rPr>
          <w:rtl/>
        </w:rPr>
      </w:pPr>
      <w:r w:rsidRPr="005C4A72">
        <w:rPr>
          <w:rtl/>
        </w:rPr>
        <w:t>שאלות חקר ומשוב</w:t>
      </w:r>
    </w:p>
    <w:p w14:paraId="797AC603" w14:textId="77777777" w:rsidR="005C4A72" w:rsidRDefault="005C4A72" w:rsidP="005C4A72">
      <w:pPr>
        <w:bidi/>
        <w:rPr>
          <w:rtl/>
        </w:rPr>
      </w:pPr>
      <w:r w:rsidRPr="005C4A72">
        <w:rPr>
          <w:rtl/>
        </w:rPr>
        <w:t xml:space="preserve">פעילויות </w:t>
      </w:r>
      <w:r w:rsidRPr="005C4A72">
        <w:t>AMP</w:t>
      </w:r>
      <w:r w:rsidRPr="005C4A72">
        <w:rPr>
          <w:rtl/>
        </w:rPr>
        <w:t xml:space="preserve"> מתאימות היטב להערכה מעצבת, ומאפשרות לתלמידים לדון בהבנתם ולהחליט כיצד להתקדם. </w:t>
      </w:r>
      <w:r w:rsidRPr="005C4A72">
        <w:rPr>
          <w:highlight w:val="yellow"/>
          <w:rtl/>
        </w:rPr>
        <w:t xml:space="preserve">ראו </w:t>
      </w:r>
      <w:r w:rsidRPr="005C4A72">
        <w:rPr>
          <w:highlight w:val="yellow"/>
        </w:rPr>
        <w:t>www.nuffieldfoundation.org/whyAMP</w:t>
      </w:r>
      <w:r w:rsidRPr="005C4A72">
        <w:rPr>
          <w:rtl/>
        </w:rPr>
        <w:t xml:space="preserve"> לקריאה רלוונטית.</w:t>
      </w:r>
    </w:p>
    <w:p w14:paraId="110E7739" w14:textId="77777777" w:rsidR="005C4A72" w:rsidRDefault="005C4A72" w:rsidP="005C4A72">
      <w:pPr>
        <w:bidi/>
        <w:rPr>
          <w:rtl/>
        </w:rPr>
      </w:pPr>
    </w:p>
    <w:p w14:paraId="6915DDD9" w14:textId="77777777" w:rsidR="005C4A72" w:rsidRPr="005C4A72" w:rsidRDefault="005C4A72" w:rsidP="005C4A72">
      <w:pPr>
        <w:bidi/>
        <w:rPr>
          <w:rtl/>
        </w:rPr>
      </w:pPr>
      <w:r w:rsidRPr="005C4A72">
        <w:rPr>
          <w:rtl/>
        </w:rPr>
        <w:lastRenderedPageBreak/>
        <w:t>• כיצד תוודאו שיש לכם מספיק נתונים אמינים?</w:t>
      </w:r>
    </w:p>
    <w:p w14:paraId="06ECCEF0" w14:textId="77777777" w:rsidR="005C4A72" w:rsidRPr="005C4A72" w:rsidRDefault="005C4A72" w:rsidP="005C4A72">
      <w:pPr>
        <w:bidi/>
        <w:rPr>
          <w:rtl/>
        </w:rPr>
      </w:pPr>
      <w:r w:rsidRPr="005C4A72">
        <w:rPr>
          <w:rtl/>
        </w:rPr>
        <w:t>• מהי צורת הממוצע המייצגת ביותר לשימוש?</w:t>
      </w:r>
    </w:p>
    <w:p w14:paraId="45CB7F64" w14:textId="77777777" w:rsidR="005C4A72" w:rsidRPr="005C4A72" w:rsidRDefault="005C4A72" w:rsidP="005C4A72">
      <w:pPr>
        <w:bidi/>
        <w:rPr>
          <w:rtl/>
        </w:rPr>
      </w:pPr>
      <w:r w:rsidRPr="005C4A72">
        <w:rPr>
          <w:rtl/>
        </w:rPr>
        <w:t>• מה הנתונים/הניתוח שלכם אומרים לכם על הניסוי שלכם?</w:t>
      </w:r>
    </w:p>
    <w:p w14:paraId="2AE2EDA1" w14:textId="77777777" w:rsidR="005C4A72" w:rsidRPr="005C4A72" w:rsidRDefault="005C4A72" w:rsidP="005C4A72">
      <w:pPr>
        <w:bidi/>
        <w:rPr>
          <w:rtl/>
        </w:rPr>
      </w:pPr>
      <w:r w:rsidRPr="005C4A72">
        <w:rPr>
          <w:rtl/>
        </w:rPr>
        <w:t>• האם פיזור התוצאות אומר לכם משהו על הניסוי כמבחן של זמני תגובה?</w:t>
      </w:r>
    </w:p>
    <w:p w14:paraId="5EC30C35" w14:textId="77777777" w:rsidR="005C4A72" w:rsidRDefault="005C4A72" w:rsidP="005C4A72">
      <w:pPr>
        <w:bidi/>
        <w:rPr>
          <w:rtl/>
        </w:rPr>
      </w:pPr>
      <w:r w:rsidRPr="005C4A72">
        <w:rPr>
          <w:rtl/>
        </w:rPr>
        <w:t>• האם המסקנות שלכם לוקחות בחשבון את אמינות התוצאות ואת גודל המדגם?</w:t>
      </w:r>
    </w:p>
    <w:p w14:paraId="19EA30F0" w14:textId="77777777" w:rsidR="005C4A72" w:rsidRDefault="005C4A72" w:rsidP="005C4A72">
      <w:pPr>
        <w:bidi/>
        <w:rPr>
          <w:rtl/>
        </w:rPr>
      </w:pPr>
    </w:p>
    <w:p w14:paraId="15FA4AA0" w14:textId="77777777" w:rsidR="005C4A72" w:rsidRPr="005C4A72" w:rsidRDefault="005C4A72" w:rsidP="005C4A72">
      <w:pPr>
        <w:bidi/>
        <w:rPr>
          <w:rtl/>
        </w:rPr>
      </w:pPr>
      <w:r w:rsidRPr="005C4A72">
        <w:rPr>
          <w:rtl/>
        </w:rPr>
        <w:t>ניסויים לדוגמה</w:t>
      </w:r>
    </w:p>
    <w:p w14:paraId="3E0D9A64" w14:textId="77777777" w:rsidR="005C4A72" w:rsidRPr="005C4A72" w:rsidRDefault="005C4A72" w:rsidP="005C4A72">
      <w:pPr>
        <w:bidi/>
        <w:rPr>
          <w:rtl/>
        </w:rPr>
      </w:pPr>
      <w:r w:rsidRPr="005C4A72">
        <w:rPr>
          <w:rtl/>
        </w:rPr>
        <w:t>להלן שתי שיטות. גישה אחת תהיה להדגים את הראשונה לתלמידים, לקיים דיון על האופן שבו המרחק משמש כ"מדד" לזמן, איזה סוג תגובה נמדד, ומהם נקודות החוזק והחולשה של הגישה. משימת התלמידים יכולה להיות לתכנן ניסוי המודד זמן ישירות באמצעות שעוני עצר. לאחר שהתלמידים עבדו על כך, ובמידת הצורך, ניתן לשתף ולדון איתם בשיטה השנייה.</w:t>
      </w:r>
    </w:p>
    <w:p w14:paraId="2AE8C5FF" w14:textId="77777777" w:rsidR="005C4A72" w:rsidRPr="005C4A72" w:rsidRDefault="005C4A72" w:rsidP="005C4A72">
      <w:pPr>
        <w:bidi/>
        <w:rPr>
          <w:rtl/>
        </w:rPr>
      </w:pPr>
      <w:r w:rsidRPr="005C4A72">
        <w:rPr>
          <w:rtl/>
        </w:rPr>
        <w:t>שיטה 1: הנבדק מניח את האגודל והאצבע המורה משני צידי תחתית הסרגל, אך מבלי לגעת בו, המוחזק אנכית על ידי הנסיין. הנסיין משחרר את הסרגל והנבדק סוגר את האגודל והאצבע המורה כדי לתפוס אותו בהקדם האפשרי. המרחק אליו נפל הסרגל הוא אז מדד לזמן התגובה.</w:t>
      </w:r>
    </w:p>
    <w:p w14:paraId="3F008F0B" w14:textId="77777777" w:rsidR="005C4A72" w:rsidRPr="005C4A72" w:rsidRDefault="005C4A72" w:rsidP="005C4A72">
      <w:pPr>
        <w:bidi/>
      </w:pPr>
      <w:r w:rsidRPr="005C4A72">
        <w:rPr>
          <w:rtl/>
        </w:rPr>
        <w:t>שיטה 2: שני שעוני עצר מופעלים בו זמנית על ידי הנסיין ואחד מועבר לנבדק. הנסיין לוחץ באופן גלוי על כפתור העצירה ו/או נותן רמז בו זמנית אחר. הנבדק מגיב על ידי עצירת שעון העצר שלו. זמן התגובה ניתן על ידי ההפרש בין הזמנים המוצגים על שני שעוני העצר.</w:t>
      </w:r>
    </w:p>
    <w:p w14:paraId="435CDD8F" w14:textId="77777777" w:rsidR="005C4A72" w:rsidRDefault="005C4A72" w:rsidP="005C4A72">
      <w:pPr>
        <w:bidi/>
        <w:rPr>
          <w:rtl/>
        </w:rPr>
      </w:pPr>
    </w:p>
    <w:p w14:paraId="43B7CAC5" w14:textId="77777777" w:rsidR="005C4A72" w:rsidRPr="005C4A72" w:rsidRDefault="005C4A72" w:rsidP="005C4A72">
      <w:pPr>
        <w:bidi/>
        <w:rPr>
          <w:rtl/>
        </w:rPr>
      </w:pPr>
      <w:r w:rsidRPr="005C4A72">
        <w:rPr>
          <w:rtl/>
        </w:rPr>
        <w:t>הרחבות</w:t>
      </w:r>
    </w:p>
    <w:p w14:paraId="7CEAB437" w14:textId="77777777" w:rsidR="005C4A72" w:rsidRPr="005C4A72" w:rsidRDefault="005C4A72" w:rsidP="005C4A72">
      <w:pPr>
        <w:bidi/>
        <w:rPr>
          <w:rtl/>
        </w:rPr>
      </w:pPr>
      <w:r w:rsidRPr="005C4A72">
        <w:rPr>
          <w:rtl/>
        </w:rPr>
        <w:t>השוו והנגדו את הנתונים מהניסויים השונים שפותחו על ידי הכיתה.</w:t>
      </w:r>
    </w:p>
    <w:p w14:paraId="53109B37" w14:textId="77777777" w:rsidR="005C4A72" w:rsidRPr="005C4A72" w:rsidRDefault="005C4A72" w:rsidP="005C4A72">
      <w:pPr>
        <w:bidi/>
        <w:rPr>
          <w:rtl/>
        </w:rPr>
      </w:pPr>
      <w:r w:rsidRPr="005C4A72">
        <w:rPr>
          <w:rtl/>
        </w:rPr>
        <w:t>בדקו האם אנשים יכולים לשפר את זמני התגובה במבחן שלכם על ידי תרגול.</w:t>
      </w:r>
    </w:p>
    <w:p w14:paraId="3F1F62EC" w14:textId="77777777" w:rsidR="005C4A72" w:rsidRPr="005C4A72" w:rsidRDefault="005C4A72" w:rsidP="005C4A72">
      <w:pPr>
        <w:bidi/>
        <w:rPr>
          <w:rtl/>
        </w:rPr>
      </w:pPr>
      <w:r w:rsidRPr="005C4A72">
        <w:rPr>
          <w:rtl/>
        </w:rPr>
        <w:t xml:space="preserve">שקלו פעילות דומה למדידת מהירותם של אנשים ב'סוביטיסינג' - זיהוי מספר העצמים בקבוצה במבט חטוף - </w:t>
      </w:r>
      <w:r w:rsidRPr="005C4A72">
        <w:rPr>
          <w:highlight w:val="yellow"/>
        </w:rPr>
        <w:t>http://news.bbc.co.uk/1/hi/uk/6577241.stm</w:t>
      </w:r>
    </w:p>
    <w:p w14:paraId="3222DEB0" w14:textId="77777777" w:rsidR="005C4A72" w:rsidRDefault="005C4A72" w:rsidP="005C4A72">
      <w:pPr>
        <w:bidi/>
        <w:rPr>
          <w:rtl/>
        </w:rPr>
      </w:pPr>
      <w:r w:rsidRPr="005C4A72">
        <w:rPr>
          <w:rtl/>
        </w:rPr>
        <w:t>חקרו נתונים קיימים על זמני תגובה והציגו דוח לכיתה על הממצאים.</w:t>
      </w:r>
    </w:p>
    <w:p w14:paraId="44D5A91B" w14:textId="77777777" w:rsidR="005C4A72" w:rsidRDefault="005C4A72" w:rsidP="005C4A72">
      <w:pPr>
        <w:bidi/>
        <w:rPr>
          <w:rtl/>
        </w:rPr>
      </w:pPr>
    </w:p>
    <w:p w14:paraId="74AAC29D" w14:textId="77777777" w:rsidR="005C4A72" w:rsidRPr="005C4A72" w:rsidRDefault="005C4A72" w:rsidP="005C4A72">
      <w:pPr>
        <w:bidi/>
        <w:rPr>
          <w:rtl/>
        </w:rPr>
      </w:pPr>
      <w:r w:rsidRPr="005C4A72">
        <w:rPr>
          <w:rtl/>
        </w:rPr>
        <w:t>טבלת התקדמות</w:t>
      </w:r>
    </w:p>
    <w:p w14:paraId="55F8EA88" w14:textId="77777777" w:rsidR="005C4A72" w:rsidRPr="005C4A72" w:rsidRDefault="005C4A72" w:rsidP="005C4A72">
      <w:pPr>
        <w:bidi/>
        <w:rPr>
          <w:rtl/>
        </w:rPr>
      </w:pPr>
      <w:r w:rsidRPr="005C4A72">
        <w:rPr>
          <w:rtl/>
        </w:rPr>
        <w:t>ניתן להשתמש בטבלה שלהלן כדי:</w:t>
      </w:r>
    </w:p>
    <w:p w14:paraId="494A5A04" w14:textId="77777777" w:rsidR="005C4A72" w:rsidRPr="005C4A72" w:rsidRDefault="005C4A72" w:rsidP="005C4A72">
      <w:pPr>
        <w:bidi/>
        <w:rPr>
          <w:rtl/>
        </w:rPr>
      </w:pPr>
      <w:r w:rsidRPr="005C4A72">
        <w:rPr>
          <w:rtl/>
        </w:rPr>
        <w:t>• לשתף עם התלמידים את מטרות עבודתם</w:t>
      </w:r>
    </w:p>
    <w:p w14:paraId="446C39E6" w14:textId="77777777" w:rsidR="005C4A72" w:rsidRPr="005C4A72" w:rsidRDefault="005C4A72" w:rsidP="005C4A72">
      <w:pPr>
        <w:bidi/>
        <w:rPr>
          <w:rtl/>
        </w:rPr>
      </w:pPr>
      <w:r w:rsidRPr="005C4A72">
        <w:rPr>
          <w:rtl/>
        </w:rPr>
        <w:t>• להקל על הערכה עצמית והערכה עמיתים</w:t>
      </w:r>
    </w:p>
    <w:p w14:paraId="06F5FC5B" w14:textId="77777777" w:rsidR="005C4A72" w:rsidRPr="005C4A72" w:rsidRDefault="005C4A72" w:rsidP="005C4A72">
      <w:pPr>
        <w:bidi/>
        <w:rPr>
          <w:rtl/>
        </w:rPr>
      </w:pPr>
      <w:r w:rsidRPr="005C4A72">
        <w:rPr>
          <w:rtl/>
        </w:rPr>
        <w:t>• לעזור לתלמידים לסקור את עבודתם ולשפר אותה</w:t>
      </w:r>
    </w:p>
    <w:p w14:paraId="25DEF3B2" w14:textId="77777777" w:rsidR="005C4A72" w:rsidRPr="005C4A72" w:rsidRDefault="005C4A72" w:rsidP="005C4A72">
      <w:pPr>
        <w:bidi/>
      </w:pPr>
      <w:r w:rsidRPr="005C4A72">
        <w:rPr>
          <w:rtl/>
        </w:rPr>
        <w:lastRenderedPageBreak/>
        <w:t>הטבלה תומכת בהערכה מעצבת אך אינה מספקת הליך להערכה מסכמת. היא גם אינה מתייחסת לחפיפה העשירה בין התהליכים וגם לא ליחסי הגומלין בין תהליכים ותוכן ספציפי לפעילות. אנא ערכו אותה לפי הצורך.</w:t>
      </w:r>
    </w:p>
    <w:p w14:paraId="524959ED" w14:textId="77777777" w:rsidR="005C4A72" w:rsidRDefault="005C4A72" w:rsidP="005C4A72">
      <w:pPr>
        <w:bidi/>
        <w:rPr>
          <w:rtl/>
        </w:rPr>
      </w:pPr>
    </w:p>
    <w:tbl>
      <w:tblPr>
        <w:tblStyle w:val="TableGrid"/>
        <w:bidiVisual/>
        <w:tblW w:w="0" w:type="auto"/>
        <w:tblLook w:val="04A0" w:firstRow="1" w:lastRow="0" w:firstColumn="1" w:lastColumn="0" w:noHBand="0" w:noVBand="1"/>
      </w:tblPr>
      <w:tblGrid>
        <w:gridCol w:w="2074"/>
        <w:gridCol w:w="2074"/>
        <w:gridCol w:w="2074"/>
        <w:gridCol w:w="2074"/>
      </w:tblGrid>
      <w:tr w:rsidR="005C4A72" w14:paraId="1F4973EE" w14:textId="77777777" w:rsidTr="005C4A72">
        <w:tc>
          <w:tcPr>
            <w:tcW w:w="2074" w:type="dxa"/>
          </w:tcPr>
          <w:p w14:paraId="0F8928C1" w14:textId="77777777" w:rsidR="00D83E98" w:rsidRPr="00D83E98" w:rsidRDefault="00D83E98" w:rsidP="00D83E98">
            <w:pPr>
              <w:bidi/>
              <w:rPr>
                <w:rtl/>
              </w:rPr>
            </w:pPr>
            <w:r w:rsidRPr="00D83E98">
              <w:rPr>
                <w:rtl/>
              </w:rPr>
              <w:t>ייצוג</w:t>
            </w:r>
          </w:p>
          <w:p w14:paraId="1BED27AB" w14:textId="77777777" w:rsidR="00D83E98" w:rsidRPr="00D83E98" w:rsidRDefault="00D83E98" w:rsidP="00D83E98">
            <w:pPr>
              <w:bidi/>
            </w:pPr>
            <w:r w:rsidRPr="00D83E98">
              <w:rPr>
                <w:rtl/>
              </w:rPr>
              <w:t>בחירות לגבי סוג הניסוי ושיטות סטטיסטיות</w:t>
            </w:r>
          </w:p>
          <w:p w14:paraId="333A1C5A" w14:textId="77777777" w:rsidR="005C4A72" w:rsidRPr="00D83E98" w:rsidRDefault="005C4A72" w:rsidP="005C4A72">
            <w:pPr>
              <w:bidi/>
              <w:rPr>
                <w:rtl/>
              </w:rPr>
            </w:pPr>
          </w:p>
        </w:tc>
        <w:tc>
          <w:tcPr>
            <w:tcW w:w="2074" w:type="dxa"/>
          </w:tcPr>
          <w:p w14:paraId="3416D3BE" w14:textId="77777777" w:rsidR="00367606" w:rsidRPr="00367606" w:rsidRDefault="00367606" w:rsidP="00367606">
            <w:pPr>
              <w:bidi/>
              <w:rPr>
                <w:rtl/>
              </w:rPr>
            </w:pPr>
            <w:r w:rsidRPr="00367606">
              <w:rPr>
                <w:rtl/>
              </w:rPr>
              <w:t>ניתוח</w:t>
            </w:r>
          </w:p>
          <w:p w14:paraId="6AC60207" w14:textId="77777777" w:rsidR="00367606" w:rsidRPr="00367606" w:rsidRDefault="00367606" w:rsidP="00367606">
            <w:pPr>
              <w:bidi/>
            </w:pPr>
            <w:r w:rsidRPr="00367606">
              <w:rPr>
                <w:rtl/>
              </w:rPr>
              <w:t>רישום, הצגה וניתוח של נתונים וניסויים</w:t>
            </w:r>
          </w:p>
          <w:p w14:paraId="575E83E2" w14:textId="77777777" w:rsidR="005C4A72" w:rsidRDefault="005C4A72" w:rsidP="005C4A72">
            <w:pPr>
              <w:bidi/>
              <w:rPr>
                <w:rtl/>
              </w:rPr>
            </w:pPr>
          </w:p>
        </w:tc>
        <w:tc>
          <w:tcPr>
            <w:tcW w:w="2074" w:type="dxa"/>
          </w:tcPr>
          <w:p w14:paraId="5FF6511D" w14:textId="77777777" w:rsidR="005C4A72" w:rsidRDefault="005C4A72" w:rsidP="005C4A72">
            <w:pPr>
              <w:bidi/>
              <w:rPr>
                <w:rtl/>
              </w:rPr>
            </w:pPr>
          </w:p>
        </w:tc>
        <w:tc>
          <w:tcPr>
            <w:tcW w:w="2074" w:type="dxa"/>
          </w:tcPr>
          <w:p w14:paraId="0792A17A" w14:textId="77777777" w:rsidR="005C4A72" w:rsidRDefault="005C4A72" w:rsidP="005C4A72">
            <w:pPr>
              <w:bidi/>
              <w:rPr>
                <w:rtl/>
              </w:rPr>
            </w:pPr>
          </w:p>
        </w:tc>
      </w:tr>
      <w:tr w:rsidR="005C4A72" w14:paraId="4DC79CF2" w14:textId="77777777" w:rsidTr="005C4A72">
        <w:tc>
          <w:tcPr>
            <w:tcW w:w="2074" w:type="dxa"/>
          </w:tcPr>
          <w:p w14:paraId="4E35FBB7" w14:textId="77777777" w:rsidR="00D83E98" w:rsidRPr="00D83E98" w:rsidRDefault="00D83E98" w:rsidP="00D83E98">
            <w:pPr>
              <w:bidi/>
            </w:pPr>
            <w:r w:rsidRPr="00D83E98">
              <w:rPr>
                <w:rtl/>
              </w:rPr>
              <w:t>מבצע ניסוי שתוכנן על ידי מישהו אחר</w:t>
            </w:r>
          </w:p>
          <w:p w14:paraId="5FF12430" w14:textId="77777777" w:rsidR="005C4A72" w:rsidRPr="00D83E98" w:rsidRDefault="005C4A72" w:rsidP="005C4A72">
            <w:pPr>
              <w:bidi/>
              <w:rPr>
                <w:rtl/>
              </w:rPr>
            </w:pPr>
          </w:p>
        </w:tc>
        <w:tc>
          <w:tcPr>
            <w:tcW w:w="2074" w:type="dxa"/>
          </w:tcPr>
          <w:p w14:paraId="51F4693C" w14:textId="77777777" w:rsidR="00367606" w:rsidRPr="00367606" w:rsidRDefault="00367606" w:rsidP="00367606">
            <w:pPr>
              <w:bidi/>
            </w:pPr>
            <w:r w:rsidRPr="00367606">
              <w:rPr>
                <w:rtl/>
              </w:rPr>
              <w:t>רושם נתונים מסוימים עבור כל משתתף</w:t>
            </w:r>
          </w:p>
          <w:p w14:paraId="41061E27" w14:textId="77777777" w:rsidR="005C4A72" w:rsidRPr="00367606" w:rsidRDefault="005C4A72" w:rsidP="005C4A72">
            <w:pPr>
              <w:bidi/>
              <w:rPr>
                <w:rtl/>
              </w:rPr>
            </w:pPr>
          </w:p>
        </w:tc>
        <w:tc>
          <w:tcPr>
            <w:tcW w:w="2074" w:type="dxa"/>
          </w:tcPr>
          <w:p w14:paraId="22BF9A68" w14:textId="77777777" w:rsidR="005C4A72" w:rsidRDefault="005C4A72" w:rsidP="005C4A72">
            <w:pPr>
              <w:bidi/>
              <w:rPr>
                <w:rtl/>
              </w:rPr>
            </w:pPr>
          </w:p>
        </w:tc>
        <w:tc>
          <w:tcPr>
            <w:tcW w:w="2074" w:type="dxa"/>
          </w:tcPr>
          <w:p w14:paraId="2B935243" w14:textId="77777777" w:rsidR="005C4A72" w:rsidRDefault="005C4A72" w:rsidP="005C4A72">
            <w:pPr>
              <w:bidi/>
              <w:rPr>
                <w:rtl/>
              </w:rPr>
            </w:pPr>
          </w:p>
        </w:tc>
      </w:tr>
      <w:tr w:rsidR="005C4A72" w14:paraId="76CC4AFF" w14:textId="77777777" w:rsidTr="005C4A72">
        <w:tc>
          <w:tcPr>
            <w:tcW w:w="2074" w:type="dxa"/>
          </w:tcPr>
          <w:p w14:paraId="7DDCCA20" w14:textId="07C0EA42" w:rsidR="005C4A72" w:rsidRDefault="00D83E98" w:rsidP="005C4A72">
            <w:pPr>
              <w:bidi/>
              <w:rPr>
                <w:rtl/>
              </w:rPr>
            </w:pPr>
            <w:r w:rsidRPr="005F0C35">
              <w:rPr>
                <w:rFonts w:cstheme="minorHAnsi"/>
                <w:szCs w:val="20"/>
              </w:rPr>
              <w:t>Designs an experiment where the quantity measured is meaningfully related to reaction time</w:t>
            </w:r>
          </w:p>
        </w:tc>
        <w:tc>
          <w:tcPr>
            <w:tcW w:w="2074" w:type="dxa"/>
          </w:tcPr>
          <w:p w14:paraId="3FDB4956" w14:textId="77777777" w:rsidR="00367606" w:rsidRPr="00367606" w:rsidRDefault="00367606" w:rsidP="00367606">
            <w:pPr>
              <w:bidi/>
            </w:pPr>
            <w:r w:rsidRPr="00367606">
              <w:rPr>
                <w:rtl/>
              </w:rPr>
              <w:t>רושם את כל הנתונים מהניסוי</w:t>
            </w:r>
          </w:p>
          <w:p w14:paraId="1A432224" w14:textId="77777777" w:rsidR="005C4A72" w:rsidRDefault="005C4A72" w:rsidP="005C4A72">
            <w:pPr>
              <w:bidi/>
              <w:rPr>
                <w:rtl/>
              </w:rPr>
            </w:pPr>
          </w:p>
        </w:tc>
        <w:tc>
          <w:tcPr>
            <w:tcW w:w="2074" w:type="dxa"/>
          </w:tcPr>
          <w:p w14:paraId="1C8183F1" w14:textId="77777777" w:rsidR="005C4A72" w:rsidRDefault="005C4A72" w:rsidP="005C4A72">
            <w:pPr>
              <w:bidi/>
              <w:rPr>
                <w:rtl/>
              </w:rPr>
            </w:pPr>
          </w:p>
        </w:tc>
        <w:tc>
          <w:tcPr>
            <w:tcW w:w="2074" w:type="dxa"/>
          </w:tcPr>
          <w:p w14:paraId="2FAF6541" w14:textId="77777777" w:rsidR="005C4A72" w:rsidRDefault="005C4A72" w:rsidP="005C4A72">
            <w:pPr>
              <w:bidi/>
              <w:rPr>
                <w:rtl/>
              </w:rPr>
            </w:pPr>
          </w:p>
        </w:tc>
      </w:tr>
      <w:tr w:rsidR="005C4A72" w14:paraId="2E1D1B37" w14:textId="77777777" w:rsidTr="005C4A72">
        <w:tc>
          <w:tcPr>
            <w:tcW w:w="2074" w:type="dxa"/>
          </w:tcPr>
          <w:p w14:paraId="5F4C1B11" w14:textId="77777777" w:rsidR="00D83E98" w:rsidRPr="00D83E98" w:rsidRDefault="00D83E98" w:rsidP="00D83E98">
            <w:pPr>
              <w:bidi/>
            </w:pPr>
            <w:r w:rsidRPr="00D83E98">
              <w:rPr>
                <w:rtl/>
              </w:rPr>
              <w:t>בוחר בצורה מתאימה כמה מדידות יש לבצע עבור כל אדם</w:t>
            </w:r>
          </w:p>
          <w:p w14:paraId="1666176B" w14:textId="77777777" w:rsidR="005C4A72" w:rsidRPr="00D83E98" w:rsidRDefault="005C4A72" w:rsidP="005C4A72">
            <w:pPr>
              <w:bidi/>
              <w:rPr>
                <w:rtl/>
              </w:rPr>
            </w:pPr>
          </w:p>
        </w:tc>
        <w:tc>
          <w:tcPr>
            <w:tcW w:w="2074" w:type="dxa"/>
          </w:tcPr>
          <w:p w14:paraId="2B8D6374" w14:textId="77777777" w:rsidR="00DF0BC2" w:rsidRPr="00DF0BC2" w:rsidRDefault="00DF0BC2" w:rsidP="00DF0BC2">
            <w:pPr>
              <w:bidi/>
            </w:pPr>
            <w:r w:rsidRPr="00DF0BC2">
              <w:rPr>
                <w:rtl/>
              </w:rPr>
              <w:t>מארגן נתונים כדי לאפשר ניתוח משמעותי</w:t>
            </w:r>
          </w:p>
          <w:p w14:paraId="659D243C" w14:textId="77777777" w:rsidR="005C4A72" w:rsidRPr="00DF0BC2" w:rsidRDefault="005C4A72" w:rsidP="005C4A72">
            <w:pPr>
              <w:bidi/>
              <w:rPr>
                <w:rtl/>
              </w:rPr>
            </w:pPr>
          </w:p>
        </w:tc>
        <w:tc>
          <w:tcPr>
            <w:tcW w:w="2074" w:type="dxa"/>
          </w:tcPr>
          <w:p w14:paraId="5883ECC2" w14:textId="77777777" w:rsidR="005C4A72" w:rsidRDefault="005C4A72" w:rsidP="005C4A72">
            <w:pPr>
              <w:bidi/>
              <w:rPr>
                <w:rtl/>
              </w:rPr>
            </w:pPr>
          </w:p>
        </w:tc>
        <w:tc>
          <w:tcPr>
            <w:tcW w:w="2074" w:type="dxa"/>
          </w:tcPr>
          <w:p w14:paraId="581EBBF2" w14:textId="77777777" w:rsidR="005C4A72" w:rsidRDefault="005C4A72" w:rsidP="005C4A72">
            <w:pPr>
              <w:bidi/>
              <w:rPr>
                <w:rtl/>
              </w:rPr>
            </w:pPr>
          </w:p>
        </w:tc>
      </w:tr>
      <w:tr w:rsidR="005C4A72" w14:paraId="24E4F0A0" w14:textId="77777777" w:rsidTr="005C4A72">
        <w:tc>
          <w:tcPr>
            <w:tcW w:w="2074" w:type="dxa"/>
          </w:tcPr>
          <w:p w14:paraId="2B7976C6" w14:textId="77777777" w:rsidR="00D83E98" w:rsidRPr="00D83E98" w:rsidRDefault="00D83E98" w:rsidP="00D83E98">
            <w:pPr>
              <w:bidi/>
            </w:pPr>
            <w:r w:rsidRPr="00D83E98">
              <w:rPr>
                <w:rtl/>
              </w:rPr>
              <w:t>בוחר צורות ייצוג מתאימות לפרשנות התוצאות</w:t>
            </w:r>
          </w:p>
          <w:p w14:paraId="2DA9E0D4" w14:textId="77777777" w:rsidR="005C4A72" w:rsidRPr="00D83E98" w:rsidRDefault="005C4A72" w:rsidP="005C4A72">
            <w:pPr>
              <w:bidi/>
              <w:rPr>
                <w:rtl/>
              </w:rPr>
            </w:pPr>
          </w:p>
        </w:tc>
        <w:tc>
          <w:tcPr>
            <w:tcW w:w="2074" w:type="dxa"/>
          </w:tcPr>
          <w:p w14:paraId="7CAE218E" w14:textId="77777777" w:rsidR="00DF0BC2" w:rsidRPr="00DF0BC2" w:rsidRDefault="00DF0BC2" w:rsidP="00DF0BC2">
            <w:pPr>
              <w:bidi/>
            </w:pPr>
            <w:r w:rsidRPr="00DF0BC2">
              <w:rPr>
                <w:rtl/>
              </w:rPr>
              <w:t>משתמש באמצעים כמו טווח וממוצעים באופן מכוון</w:t>
            </w:r>
          </w:p>
          <w:p w14:paraId="6922E24E" w14:textId="77777777" w:rsidR="005C4A72" w:rsidRDefault="005C4A72" w:rsidP="005C4A72">
            <w:pPr>
              <w:bidi/>
              <w:rPr>
                <w:rtl/>
              </w:rPr>
            </w:pPr>
          </w:p>
        </w:tc>
        <w:tc>
          <w:tcPr>
            <w:tcW w:w="2074" w:type="dxa"/>
          </w:tcPr>
          <w:p w14:paraId="7A50BA80" w14:textId="77777777" w:rsidR="005C4A72" w:rsidRDefault="005C4A72" w:rsidP="005C4A72">
            <w:pPr>
              <w:bidi/>
              <w:rPr>
                <w:rtl/>
              </w:rPr>
            </w:pPr>
          </w:p>
        </w:tc>
        <w:tc>
          <w:tcPr>
            <w:tcW w:w="2074" w:type="dxa"/>
          </w:tcPr>
          <w:p w14:paraId="060FBD7C" w14:textId="77777777" w:rsidR="005C4A72" w:rsidRDefault="005C4A72" w:rsidP="005C4A72">
            <w:pPr>
              <w:bidi/>
              <w:rPr>
                <w:rtl/>
              </w:rPr>
            </w:pPr>
          </w:p>
        </w:tc>
      </w:tr>
      <w:tr w:rsidR="005C4A72" w14:paraId="5F401CF1" w14:textId="77777777" w:rsidTr="005C4A72">
        <w:tc>
          <w:tcPr>
            <w:tcW w:w="2074" w:type="dxa"/>
          </w:tcPr>
          <w:p w14:paraId="4501A7B6" w14:textId="77777777" w:rsidR="00D83E98" w:rsidRPr="00D83E98" w:rsidRDefault="00D83E98" w:rsidP="00D83E98">
            <w:pPr>
              <w:bidi/>
            </w:pPr>
            <w:r w:rsidRPr="00D83E98">
              <w:rPr>
                <w:rtl/>
              </w:rPr>
              <w:t>מזהה את המגבלות של הייצוגים שנבחרו ומנסה להתמודד איתן</w:t>
            </w:r>
          </w:p>
          <w:p w14:paraId="7DEFF4E6" w14:textId="77777777" w:rsidR="005C4A72" w:rsidRDefault="005C4A72" w:rsidP="005C4A72">
            <w:pPr>
              <w:bidi/>
              <w:rPr>
                <w:rtl/>
              </w:rPr>
            </w:pPr>
          </w:p>
        </w:tc>
        <w:tc>
          <w:tcPr>
            <w:tcW w:w="2074" w:type="dxa"/>
          </w:tcPr>
          <w:p w14:paraId="0547749F" w14:textId="77777777" w:rsidR="00DF0BC2" w:rsidRPr="00DF0BC2" w:rsidRDefault="00DF0BC2" w:rsidP="00DF0BC2">
            <w:pPr>
              <w:bidi/>
            </w:pPr>
            <w:r w:rsidRPr="00DF0BC2">
              <w:rPr>
                <w:rtl/>
              </w:rPr>
              <w:t>מנתח תוצאות באופן שיטתי ואיטרטיבי כדי לשפר את תכנון הניסוי</w:t>
            </w:r>
          </w:p>
          <w:p w14:paraId="79932665" w14:textId="77777777" w:rsidR="005C4A72" w:rsidRDefault="005C4A72" w:rsidP="005C4A72">
            <w:pPr>
              <w:bidi/>
              <w:rPr>
                <w:rtl/>
              </w:rPr>
            </w:pPr>
          </w:p>
        </w:tc>
        <w:tc>
          <w:tcPr>
            <w:tcW w:w="2074" w:type="dxa"/>
          </w:tcPr>
          <w:p w14:paraId="1D34E0DD" w14:textId="77777777" w:rsidR="005C4A72" w:rsidRDefault="005C4A72" w:rsidP="005C4A72">
            <w:pPr>
              <w:bidi/>
              <w:rPr>
                <w:rtl/>
              </w:rPr>
            </w:pPr>
          </w:p>
        </w:tc>
        <w:tc>
          <w:tcPr>
            <w:tcW w:w="2074" w:type="dxa"/>
          </w:tcPr>
          <w:p w14:paraId="10A32E9E" w14:textId="77777777" w:rsidR="005C4A72" w:rsidRDefault="005C4A72" w:rsidP="005C4A72">
            <w:pPr>
              <w:bidi/>
              <w:rPr>
                <w:rtl/>
              </w:rPr>
            </w:pPr>
          </w:p>
        </w:tc>
      </w:tr>
    </w:tbl>
    <w:p w14:paraId="41E8D3AB" w14:textId="77777777" w:rsidR="005C4A72" w:rsidRPr="005C4A72" w:rsidRDefault="005C4A72" w:rsidP="005C4A72">
      <w:pPr>
        <w:bidi/>
      </w:pPr>
    </w:p>
    <w:p w14:paraId="1C7B0419" w14:textId="77777777" w:rsidR="005C4A72" w:rsidRDefault="005C4A72" w:rsidP="005C4A72">
      <w:pPr>
        <w:bidi/>
        <w:rPr>
          <w:rtl/>
        </w:rPr>
      </w:pPr>
    </w:p>
    <w:p w14:paraId="1AEDF73B" w14:textId="77777777" w:rsidR="005C4A72" w:rsidRPr="005C4A72" w:rsidRDefault="005C4A72" w:rsidP="005C4A72">
      <w:pPr>
        <w:bidi/>
      </w:pPr>
    </w:p>
    <w:p w14:paraId="77326F58" w14:textId="77777777" w:rsidR="005C4A72" w:rsidRDefault="005C4A72" w:rsidP="005C4A72">
      <w:pPr>
        <w:bidi/>
        <w:rPr>
          <w:rtl/>
        </w:rPr>
      </w:pPr>
    </w:p>
    <w:p w14:paraId="4FB658D9" w14:textId="77777777" w:rsidR="005C4A72" w:rsidRPr="005C4A72" w:rsidRDefault="005C4A72" w:rsidP="005C4A72">
      <w:pPr>
        <w:bidi/>
      </w:pPr>
    </w:p>
    <w:p w14:paraId="547E4798" w14:textId="77777777" w:rsidR="005C4A72" w:rsidRPr="005C4A72" w:rsidRDefault="005C4A72" w:rsidP="005C4A72">
      <w:pPr>
        <w:bidi/>
      </w:pPr>
    </w:p>
    <w:p w14:paraId="01FCB02A" w14:textId="77777777" w:rsidR="00536AF9" w:rsidRPr="005C4A72" w:rsidRDefault="00536AF9" w:rsidP="005C4A72">
      <w:pPr>
        <w:bidi/>
      </w:pPr>
    </w:p>
    <w:sectPr w:rsidR="00536AF9" w:rsidRPr="005C4A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D97"/>
    <w:rsid w:val="00367606"/>
    <w:rsid w:val="00536AF9"/>
    <w:rsid w:val="005C4A72"/>
    <w:rsid w:val="00962D97"/>
    <w:rsid w:val="00B95886"/>
    <w:rsid w:val="00D01425"/>
    <w:rsid w:val="00D83E98"/>
    <w:rsid w:val="00DF0BC2"/>
    <w:rsid w:val="00EE26A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08E7"/>
  <w15:chartTrackingRefBased/>
  <w15:docId w15:val="{6562785A-3D8F-4CBE-B826-4429969A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2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2D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D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D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D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2D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2D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D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D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D97"/>
    <w:rPr>
      <w:rFonts w:eastAsiaTheme="majorEastAsia" w:cstheme="majorBidi"/>
      <w:color w:val="272727" w:themeColor="text1" w:themeTint="D8"/>
    </w:rPr>
  </w:style>
  <w:style w:type="paragraph" w:styleId="Title">
    <w:name w:val="Title"/>
    <w:basedOn w:val="Normal"/>
    <w:next w:val="Normal"/>
    <w:link w:val="TitleChar"/>
    <w:uiPriority w:val="10"/>
    <w:qFormat/>
    <w:rsid w:val="00962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D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D97"/>
    <w:pPr>
      <w:spacing w:before="160"/>
      <w:jc w:val="center"/>
    </w:pPr>
    <w:rPr>
      <w:i/>
      <w:iCs/>
      <w:color w:val="404040" w:themeColor="text1" w:themeTint="BF"/>
    </w:rPr>
  </w:style>
  <w:style w:type="character" w:customStyle="1" w:styleId="QuoteChar">
    <w:name w:val="Quote Char"/>
    <w:basedOn w:val="DefaultParagraphFont"/>
    <w:link w:val="Quote"/>
    <w:uiPriority w:val="29"/>
    <w:rsid w:val="00962D97"/>
    <w:rPr>
      <w:i/>
      <w:iCs/>
      <w:color w:val="404040" w:themeColor="text1" w:themeTint="BF"/>
    </w:rPr>
  </w:style>
  <w:style w:type="paragraph" w:styleId="ListParagraph">
    <w:name w:val="List Paragraph"/>
    <w:basedOn w:val="Normal"/>
    <w:uiPriority w:val="34"/>
    <w:qFormat/>
    <w:rsid w:val="00962D97"/>
    <w:pPr>
      <w:ind w:left="720"/>
      <w:contextualSpacing/>
    </w:pPr>
  </w:style>
  <w:style w:type="character" w:styleId="IntenseEmphasis">
    <w:name w:val="Intense Emphasis"/>
    <w:basedOn w:val="DefaultParagraphFont"/>
    <w:uiPriority w:val="21"/>
    <w:qFormat/>
    <w:rsid w:val="00962D97"/>
    <w:rPr>
      <w:i/>
      <w:iCs/>
      <w:color w:val="0F4761" w:themeColor="accent1" w:themeShade="BF"/>
    </w:rPr>
  </w:style>
  <w:style w:type="paragraph" w:styleId="IntenseQuote">
    <w:name w:val="Intense Quote"/>
    <w:basedOn w:val="Normal"/>
    <w:next w:val="Normal"/>
    <w:link w:val="IntenseQuoteChar"/>
    <w:uiPriority w:val="30"/>
    <w:qFormat/>
    <w:rsid w:val="00962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D97"/>
    <w:rPr>
      <w:i/>
      <w:iCs/>
      <w:color w:val="0F4761" w:themeColor="accent1" w:themeShade="BF"/>
    </w:rPr>
  </w:style>
  <w:style w:type="character" w:styleId="IntenseReference">
    <w:name w:val="Intense Reference"/>
    <w:basedOn w:val="DefaultParagraphFont"/>
    <w:uiPriority w:val="32"/>
    <w:qFormat/>
    <w:rsid w:val="00962D97"/>
    <w:rPr>
      <w:b/>
      <w:bCs/>
      <w:smallCaps/>
      <w:color w:val="0F4761" w:themeColor="accent1" w:themeShade="BF"/>
      <w:spacing w:val="5"/>
    </w:rPr>
  </w:style>
  <w:style w:type="paragraph" w:customStyle="1" w:styleId="text">
    <w:name w:val="text"/>
    <w:basedOn w:val="Normal"/>
    <w:uiPriority w:val="99"/>
    <w:qFormat/>
    <w:rsid w:val="005C4A72"/>
    <w:pPr>
      <w:widowControl w:val="0"/>
      <w:suppressAutoHyphens/>
      <w:autoSpaceDE w:val="0"/>
      <w:autoSpaceDN w:val="0"/>
      <w:adjustRightInd w:val="0"/>
      <w:spacing w:after="120" w:line="300" w:lineRule="atLeast"/>
      <w:textAlignment w:val="center"/>
    </w:pPr>
    <w:rPr>
      <w:rFonts w:ascii="Calibri" w:eastAsia="Cambria" w:hAnsi="Calibri" w:cs="Calibri"/>
      <w:color w:val="000000"/>
      <w:kern w:val="0"/>
      <w:lang w:bidi="ar-SA"/>
      <w14:ligatures w14:val="none"/>
    </w:rPr>
  </w:style>
  <w:style w:type="table" w:styleId="TableGrid">
    <w:name w:val="Table Grid"/>
    <w:basedOn w:val="TableNormal"/>
    <w:uiPriority w:val="39"/>
    <w:rsid w:val="005C4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bc.co.uk/blogs/theoneshow/consumer/2009/01/22/brain_training_how_fast_are_y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Ayelet Francis</dc:creator>
  <cp:keywords/>
  <dc:description/>
  <cp:lastModifiedBy>Ayelet Francis</cp:lastModifiedBy>
  <cp:revision>4</cp:revision>
  <dcterms:created xsi:type="dcterms:W3CDTF">2025-09-25T08:32:00Z</dcterms:created>
  <dcterms:modified xsi:type="dcterms:W3CDTF">2025-09-25T08:52:00Z</dcterms:modified>
</cp:coreProperties>
</file>